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C0" w:rsidRPr="00D95FC0" w:rsidRDefault="00D95FC0" w:rsidP="00D95FC0">
      <w:pPr>
        <w:jc w:val="center"/>
        <w:rPr>
          <w:b/>
          <w:sz w:val="20"/>
          <w:szCs w:val="20"/>
          <w:u w:val="single"/>
        </w:rPr>
      </w:pPr>
      <w:r w:rsidRPr="00D95FC0">
        <w:rPr>
          <w:b/>
          <w:sz w:val="20"/>
          <w:szCs w:val="20"/>
        </w:rPr>
        <w:t xml:space="preserve">МУНИЦИПАЛЬНОЕ БЮДЖЕТНОЕ </w:t>
      </w:r>
      <w:r w:rsidR="003C6F29" w:rsidRPr="00D95FC0">
        <w:rPr>
          <w:b/>
          <w:sz w:val="20"/>
          <w:szCs w:val="20"/>
        </w:rPr>
        <w:t>ОБЩЕ</w:t>
      </w:r>
      <w:r w:rsidRPr="00D95FC0">
        <w:rPr>
          <w:b/>
          <w:sz w:val="20"/>
          <w:szCs w:val="20"/>
        </w:rPr>
        <w:t>ОБРАЗОВАТЕЛЬНОЕ УЧРЕЖДЕНИЕ</w:t>
      </w:r>
    </w:p>
    <w:p w:rsidR="00D95FC0" w:rsidRPr="00D95FC0" w:rsidRDefault="00D95FC0" w:rsidP="00D95FC0">
      <w:pPr>
        <w:jc w:val="center"/>
        <w:rPr>
          <w:b/>
          <w:sz w:val="20"/>
          <w:szCs w:val="20"/>
        </w:rPr>
      </w:pPr>
      <w:r w:rsidRPr="00D95FC0">
        <w:rPr>
          <w:b/>
          <w:sz w:val="20"/>
          <w:szCs w:val="20"/>
        </w:rPr>
        <w:t>ПОКРОВСКАЯ СРЕДНЯЯ ШКОЛА</w:t>
      </w:r>
    </w:p>
    <w:p w:rsidR="00D95FC0" w:rsidRPr="00D95FC0" w:rsidRDefault="00D95FC0" w:rsidP="00D95FC0">
      <w:pPr>
        <w:jc w:val="center"/>
        <w:rPr>
          <w:b/>
          <w:sz w:val="20"/>
          <w:szCs w:val="20"/>
        </w:rPr>
      </w:pPr>
      <w:r w:rsidRPr="00D95FC0">
        <w:rPr>
          <w:b/>
          <w:sz w:val="20"/>
          <w:szCs w:val="20"/>
        </w:rPr>
        <w:t>УХОЛОВСКОГО МУНИЦИПАЛЬНОГО РАЙОНА</w:t>
      </w:r>
      <w:r w:rsidR="003C6F29">
        <w:rPr>
          <w:b/>
          <w:sz w:val="20"/>
          <w:szCs w:val="20"/>
        </w:rPr>
        <w:t xml:space="preserve"> РЯЗАНСКОЙ ОБЛАСТИ</w:t>
      </w:r>
    </w:p>
    <w:p w:rsidR="00D95FC0" w:rsidRPr="00D95FC0" w:rsidRDefault="00D95FC0" w:rsidP="00D95FC0">
      <w:pPr>
        <w:jc w:val="center"/>
        <w:rPr>
          <w:bCs/>
          <w:sz w:val="18"/>
          <w:szCs w:val="18"/>
          <w:u w:val="single"/>
        </w:rPr>
      </w:pPr>
      <w:r w:rsidRPr="00D95FC0">
        <w:rPr>
          <w:bCs/>
          <w:sz w:val="18"/>
          <w:szCs w:val="18"/>
          <w:u w:val="single"/>
        </w:rPr>
        <w:t>391923, Рязанская область, Ухоловский район, С. Покровское, тел 5-54-10</w:t>
      </w:r>
    </w:p>
    <w:p w:rsidR="00D2371F" w:rsidRDefault="00D2371F"/>
    <w:p w:rsidR="00D95FC0" w:rsidRDefault="00D95FC0"/>
    <w:p w:rsidR="00D95FC0" w:rsidRDefault="00D95FC0"/>
    <w:p w:rsidR="00D95FC0" w:rsidRDefault="00D95FC0"/>
    <w:p w:rsidR="00D95FC0" w:rsidRDefault="00D95FC0"/>
    <w:p w:rsidR="00D95FC0" w:rsidRDefault="001319BF" w:rsidP="00D95FC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5pt" fillcolor="#06c" strokecolor="#9cf" strokeweight="1.5pt">
            <v:shadow on="t" color="#900"/>
            <v:textpath style="font-family:&quot;Impact&quot;;v-text-kern:t" trim="t" fitpath="t" string="портфолио"/>
          </v:shape>
        </w:pict>
      </w:r>
    </w:p>
    <w:p w:rsidR="00D95FC0" w:rsidRDefault="001319BF" w:rsidP="00D95FC0">
      <w:pPr>
        <w:jc w:val="center"/>
        <w:rPr>
          <w:color w:val="1F497D" w:themeColor="text2"/>
        </w:rPr>
      </w:pPr>
      <w:r>
        <w:rPr>
          <w:color w:val="1F497D" w:themeColor="text2"/>
        </w:rPr>
        <w:pict>
          <v:shape id="_x0000_i1026" type="#_x0000_t136" style="width:468pt;height:40.5pt" fillcolor="#00b050">
            <v:shadow color="#868686"/>
            <v:textpath style="font-family:&quot;Arial Black&quot;;v-text-kern:t" trim="t" fitpath="t" string="учителя физической культуры &#10;"/>
          </v:shape>
        </w:pict>
      </w:r>
    </w:p>
    <w:p w:rsidR="00D95FC0" w:rsidRDefault="001319BF" w:rsidP="00D95FC0">
      <w:pPr>
        <w:jc w:val="center"/>
        <w:rPr>
          <w:color w:val="1F497D" w:themeColor="text2"/>
        </w:rPr>
      </w:pPr>
      <w:r>
        <w:rPr>
          <w:color w:val="1F497D" w:themeColor="text2"/>
        </w:rPr>
        <w:pict>
          <v:shape id="_x0000_i1027" type="#_x0000_t136" style="width:369pt;height:20.25pt" fillcolor="#00b0f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Юрочкина Ивана Васильевича"/>
          </v:shape>
        </w:pict>
      </w: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  <w:r>
        <w:rPr>
          <w:noProof/>
        </w:rPr>
        <w:drawing>
          <wp:inline distT="0" distB="0" distL="0" distR="0">
            <wp:extent cx="1962150" cy="28575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</w:p>
    <w:p w:rsidR="00D95FC0" w:rsidRDefault="00D95FC0" w:rsidP="00D95FC0">
      <w:pPr>
        <w:jc w:val="center"/>
      </w:pPr>
      <w:r>
        <w:t>201</w:t>
      </w:r>
      <w:r w:rsidR="001319BF">
        <w:t>8</w:t>
      </w:r>
      <w:r>
        <w:t>-201</w:t>
      </w:r>
      <w:r w:rsidR="001319BF">
        <w:t>9</w:t>
      </w:r>
      <w:r>
        <w:t xml:space="preserve"> учебный год</w:t>
      </w:r>
    </w:p>
    <w:p w:rsidR="00165EEC" w:rsidRDefault="00165EEC" w:rsidP="00D95FC0">
      <w:pPr>
        <w:jc w:val="center"/>
      </w:pPr>
    </w:p>
    <w:p w:rsidR="00165EEC" w:rsidRDefault="00165EEC" w:rsidP="00165E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165EEC" w:rsidRDefault="00165EEC" w:rsidP="00165EEC">
      <w:pPr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165EEC" w:rsidRDefault="00165EEC" w:rsidP="00165EEC">
      <w:pPr>
        <w:rPr>
          <w:sz w:val="28"/>
          <w:szCs w:val="28"/>
        </w:rPr>
      </w:pPr>
      <w:r>
        <w:rPr>
          <w:sz w:val="28"/>
          <w:szCs w:val="28"/>
        </w:rPr>
        <w:t>2. Общие сведения о педагоге</w:t>
      </w:r>
    </w:p>
    <w:p w:rsidR="00165EEC" w:rsidRDefault="00165EEC" w:rsidP="00165EE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20E2">
        <w:rPr>
          <w:sz w:val="28"/>
          <w:szCs w:val="28"/>
        </w:rPr>
        <w:t>Обоснование выбора образовательной программ</w:t>
      </w:r>
      <w:r>
        <w:rPr>
          <w:sz w:val="28"/>
          <w:szCs w:val="28"/>
        </w:rPr>
        <w:t xml:space="preserve">ы  </w:t>
      </w:r>
    </w:p>
    <w:p w:rsidR="00165EEC" w:rsidRDefault="00165EEC" w:rsidP="00165EEC">
      <w:pPr>
        <w:rPr>
          <w:sz w:val="28"/>
          <w:szCs w:val="28"/>
        </w:rPr>
      </w:pPr>
      <w:r>
        <w:rPr>
          <w:sz w:val="28"/>
          <w:szCs w:val="28"/>
        </w:rPr>
        <w:t>и описание работы по внедрению программы</w:t>
      </w:r>
    </w:p>
    <w:p w:rsidR="00165EEC" w:rsidRPr="00165EEC" w:rsidRDefault="00165EEC" w:rsidP="00165EEC">
      <w:pPr>
        <w:rPr>
          <w:rStyle w:val="a5"/>
          <w:b w:val="0"/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165EEC">
        <w:rPr>
          <w:rStyle w:val="a5"/>
          <w:b w:val="0"/>
          <w:iCs/>
          <w:sz w:val="28"/>
          <w:szCs w:val="28"/>
        </w:rPr>
        <w:t>Инновационно</w:t>
      </w:r>
      <w:proofErr w:type="spellEnd"/>
      <w:r w:rsidRPr="00165EEC">
        <w:rPr>
          <w:rStyle w:val="a5"/>
          <w:b w:val="0"/>
          <w:iCs/>
          <w:sz w:val="28"/>
          <w:szCs w:val="28"/>
        </w:rPr>
        <w:t>-методическая деятельность педагога</w:t>
      </w:r>
    </w:p>
    <w:p w:rsidR="00165EEC" w:rsidRPr="00165EEC" w:rsidRDefault="00165EEC" w:rsidP="00165EEC">
      <w:pPr>
        <w:rPr>
          <w:rStyle w:val="a5"/>
          <w:b w:val="0"/>
          <w:sz w:val="28"/>
          <w:szCs w:val="28"/>
        </w:rPr>
      </w:pPr>
      <w:r w:rsidRPr="00165EEC">
        <w:rPr>
          <w:rStyle w:val="a5"/>
          <w:b w:val="0"/>
          <w:sz w:val="28"/>
          <w:szCs w:val="28"/>
        </w:rPr>
        <w:t>5. Сведения об образовательных достижениях обучающихся</w:t>
      </w:r>
    </w:p>
    <w:p w:rsidR="00165EEC" w:rsidRPr="00165EEC" w:rsidRDefault="00165EEC" w:rsidP="00165EEC">
      <w:pPr>
        <w:rPr>
          <w:rStyle w:val="a5"/>
          <w:b w:val="0"/>
          <w:sz w:val="28"/>
          <w:szCs w:val="28"/>
        </w:rPr>
      </w:pPr>
      <w:r w:rsidRPr="00165EEC">
        <w:rPr>
          <w:rStyle w:val="a5"/>
          <w:b w:val="0"/>
          <w:sz w:val="28"/>
          <w:szCs w:val="28"/>
        </w:rPr>
        <w:t>6. Приложение</w:t>
      </w:r>
    </w:p>
    <w:p w:rsidR="00165EEC" w:rsidRDefault="00165EEC" w:rsidP="00165EEC">
      <w:pPr>
        <w:jc w:val="center"/>
        <w:rPr>
          <w:b/>
          <w:sz w:val="28"/>
          <w:szCs w:val="28"/>
        </w:rPr>
      </w:pPr>
    </w:p>
    <w:p w:rsidR="00165EEC" w:rsidRDefault="00165EEC" w:rsidP="00165EEC">
      <w:pPr>
        <w:jc w:val="center"/>
        <w:rPr>
          <w:b/>
          <w:sz w:val="28"/>
          <w:szCs w:val="28"/>
        </w:rPr>
      </w:pPr>
    </w:p>
    <w:p w:rsidR="00165EEC" w:rsidRDefault="00165EEC" w:rsidP="00165EEC">
      <w:pPr>
        <w:jc w:val="center"/>
        <w:rPr>
          <w:b/>
          <w:sz w:val="28"/>
          <w:szCs w:val="28"/>
        </w:rPr>
      </w:pPr>
    </w:p>
    <w:p w:rsidR="00165EEC" w:rsidRDefault="00165EE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5EEC" w:rsidRPr="000E2749" w:rsidRDefault="00165EEC" w:rsidP="00165EEC">
      <w:pPr>
        <w:jc w:val="center"/>
        <w:rPr>
          <w:b/>
          <w:sz w:val="28"/>
          <w:szCs w:val="28"/>
        </w:rPr>
      </w:pPr>
      <w:r w:rsidRPr="000E2749">
        <w:rPr>
          <w:b/>
          <w:sz w:val="28"/>
          <w:szCs w:val="28"/>
        </w:rPr>
        <w:lastRenderedPageBreak/>
        <w:t>Введение</w:t>
      </w:r>
    </w:p>
    <w:p w:rsidR="00165EEC" w:rsidRPr="000E2749" w:rsidRDefault="00165EEC" w:rsidP="00165EEC">
      <w:pPr>
        <w:ind w:firstLine="708"/>
        <w:rPr>
          <w:color w:val="000000"/>
          <w:spacing w:val="5"/>
          <w:sz w:val="28"/>
          <w:szCs w:val="28"/>
        </w:rPr>
      </w:pPr>
      <w:r w:rsidRPr="000E2749">
        <w:rPr>
          <w:color w:val="000000"/>
          <w:spacing w:val="5"/>
          <w:sz w:val="28"/>
          <w:szCs w:val="28"/>
        </w:rPr>
        <w:t>В современных условиях на сохранение и укрепление здоровья детей влияют множество факторов, которые нужно решать: укрепление материально-технической базы, освещение, взаимодействие родителей, педагогов, медицинских работников и т. д.</w:t>
      </w:r>
    </w:p>
    <w:p w:rsidR="00165EEC" w:rsidRPr="000E2749" w:rsidRDefault="00165EEC" w:rsidP="00165EEC">
      <w:pPr>
        <w:ind w:firstLine="708"/>
        <w:rPr>
          <w:color w:val="000000"/>
          <w:spacing w:val="5"/>
          <w:sz w:val="28"/>
          <w:szCs w:val="28"/>
        </w:rPr>
      </w:pPr>
      <w:r w:rsidRPr="000E2749">
        <w:rPr>
          <w:color w:val="000000"/>
          <w:spacing w:val="5"/>
          <w:sz w:val="28"/>
          <w:szCs w:val="28"/>
        </w:rPr>
        <w:t>Также на здоровье детей влияет мотивация на занятиях по физической культуре, его положительный эмоциональный настрой, желание ребенка научиться управлять не только своим телом, но и эмоциями.</w:t>
      </w:r>
    </w:p>
    <w:p w:rsidR="00165EEC" w:rsidRPr="000E2749" w:rsidRDefault="00165EEC" w:rsidP="00165EEC">
      <w:pPr>
        <w:ind w:firstLine="708"/>
        <w:rPr>
          <w:color w:val="000000"/>
          <w:spacing w:val="5"/>
          <w:sz w:val="28"/>
          <w:szCs w:val="28"/>
        </w:rPr>
      </w:pPr>
      <w:r w:rsidRPr="000E2749">
        <w:rPr>
          <w:color w:val="000000"/>
          <w:spacing w:val="5"/>
          <w:sz w:val="28"/>
          <w:szCs w:val="28"/>
        </w:rPr>
        <w:t>Это возможно только тогда, я считаю, когда учитель источает ауру добра, излучает тепло, уважает себя и учеников, если он интересен ученикам, имеет свое увлечение, хобби, если он профессионал в своей работе.</w:t>
      </w:r>
    </w:p>
    <w:p w:rsidR="00165EEC" w:rsidRPr="000E2749" w:rsidRDefault="00165EEC" w:rsidP="00165EEC">
      <w:pPr>
        <w:ind w:firstLine="708"/>
        <w:rPr>
          <w:color w:val="000000"/>
          <w:spacing w:val="5"/>
          <w:sz w:val="28"/>
          <w:szCs w:val="28"/>
        </w:rPr>
      </w:pPr>
      <w:r w:rsidRPr="000E2749">
        <w:rPr>
          <w:color w:val="000000"/>
          <w:spacing w:val="5"/>
          <w:sz w:val="28"/>
          <w:szCs w:val="28"/>
        </w:rPr>
        <w:t>Урок физкультуры по своему содержанию, организации, методике проведения можно считать одним из самых трудных в школе.</w:t>
      </w:r>
    </w:p>
    <w:p w:rsidR="00165EEC" w:rsidRPr="000E2749" w:rsidRDefault="00165EEC" w:rsidP="00165EEC">
      <w:pPr>
        <w:ind w:firstLine="708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Можно знать очень много, но не уметь </w:t>
      </w:r>
      <w:r w:rsidRPr="000E2749">
        <w:rPr>
          <w:color w:val="000000"/>
          <w:spacing w:val="5"/>
          <w:sz w:val="28"/>
          <w:szCs w:val="28"/>
        </w:rPr>
        <w:t xml:space="preserve">передать свои знания и навыки другому человеку. Учить </w:t>
      </w:r>
      <w:proofErr w:type="gramStart"/>
      <w:r w:rsidRPr="000E2749">
        <w:rPr>
          <w:color w:val="000000"/>
          <w:spacing w:val="5"/>
          <w:sz w:val="28"/>
          <w:szCs w:val="28"/>
        </w:rPr>
        <w:t>другого</w:t>
      </w:r>
      <w:proofErr w:type="gramEnd"/>
      <w:r w:rsidRPr="000E2749">
        <w:rPr>
          <w:color w:val="000000"/>
          <w:spacing w:val="5"/>
          <w:sz w:val="28"/>
          <w:szCs w:val="28"/>
        </w:rPr>
        <w:t xml:space="preserve"> - наука и искусство, великий и очень специфический труд. Учить </w:t>
      </w:r>
      <w:proofErr w:type="gramStart"/>
      <w:r w:rsidRPr="000E2749">
        <w:rPr>
          <w:color w:val="000000"/>
          <w:spacing w:val="5"/>
          <w:sz w:val="28"/>
          <w:szCs w:val="28"/>
        </w:rPr>
        <w:t>другого</w:t>
      </w:r>
      <w:proofErr w:type="gramEnd"/>
      <w:r w:rsidRPr="000E2749">
        <w:rPr>
          <w:color w:val="000000"/>
          <w:spacing w:val="5"/>
          <w:sz w:val="28"/>
          <w:szCs w:val="28"/>
        </w:rPr>
        <w:t xml:space="preserve"> - призвание. Один к этому призван, другой - нет. Педагогическое призвание, подкрепленное высокой профессиональной подготовкой, отличает подлинного учителя физкультуры.</w:t>
      </w:r>
    </w:p>
    <w:p w:rsidR="00165EEC" w:rsidRPr="000E2749" w:rsidRDefault="00165EEC" w:rsidP="00165EEC">
      <w:pPr>
        <w:ind w:firstLine="708"/>
        <w:rPr>
          <w:color w:val="000000"/>
          <w:spacing w:val="5"/>
          <w:sz w:val="28"/>
          <w:szCs w:val="28"/>
        </w:rPr>
      </w:pPr>
      <w:r w:rsidRPr="000E2749">
        <w:rPr>
          <w:color w:val="000000"/>
          <w:spacing w:val="5"/>
          <w:sz w:val="28"/>
          <w:szCs w:val="28"/>
        </w:rPr>
        <w:t>Главное кредо учителя, по-моему, сочетание уважения и требовательности, нахождение золотой середины, умение помочь раскрыть полный потенциал ученика, вывести его на дорогу творчества, самостоятельности, умение использовать полученные навыки и умения в жизни, формирование потребности систематически заниматься физкультурой или спортом.</w:t>
      </w: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Default="00165EEC" w:rsidP="00D95FC0">
      <w:pPr>
        <w:jc w:val="center"/>
      </w:pPr>
    </w:p>
    <w:p w:rsidR="00165EEC" w:rsidRPr="00716121" w:rsidRDefault="00165EEC" w:rsidP="00165EEC">
      <w:pPr>
        <w:pStyle w:val="a6"/>
        <w:jc w:val="center"/>
        <w:rPr>
          <w:rStyle w:val="a5"/>
          <w:b w:val="0"/>
          <w:bCs w:val="0"/>
          <w:sz w:val="28"/>
          <w:szCs w:val="28"/>
        </w:rPr>
      </w:pPr>
      <w:r w:rsidRPr="00716121">
        <w:rPr>
          <w:rStyle w:val="a7"/>
          <w:sz w:val="28"/>
          <w:szCs w:val="28"/>
        </w:rPr>
        <w:lastRenderedPageBreak/>
        <w:t>«Общие сведения о педагоге»:</w:t>
      </w:r>
    </w:p>
    <w:p w:rsidR="00165EEC" w:rsidRDefault="00165EEC" w:rsidP="00165EEC">
      <w:pPr>
        <w:pStyle w:val="a6"/>
        <w:jc w:val="center"/>
      </w:pPr>
      <w:r>
        <w:rPr>
          <w:rStyle w:val="a5"/>
        </w:rPr>
        <w:t>1.1. Сведения о базовом профессиональном образовании</w:t>
      </w:r>
    </w:p>
    <w:tbl>
      <w:tblPr>
        <w:tblW w:w="0" w:type="auto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397"/>
        <w:gridCol w:w="2786"/>
        <w:gridCol w:w="3135"/>
      </w:tblGrid>
      <w:tr w:rsidR="00165EEC" w:rsidTr="001319BF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 xml:space="preserve">Наименование учреждения 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Специальность (включая дополнительную)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 xml:space="preserve">Присвоенная квалификация (включая </w:t>
            </w:r>
            <w:proofErr w:type="gramStart"/>
            <w:r>
              <w:rPr>
                <w:rStyle w:val="a5"/>
              </w:rPr>
              <w:t>дополнительную</w:t>
            </w:r>
            <w:proofErr w:type="gramEnd"/>
            <w:r>
              <w:rPr>
                <w:rStyle w:val="a5"/>
              </w:rPr>
              <w:t>)</w:t>
            </w:r>
          </w:p>
        </w:tc>
      </w:tr>
      <w:tr w:rsidR="00165EEC" w:rsidTr="001319BF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 xml:space="preserve">РГПУ им. </w:t>
            </w:r>
            <w:r w:rsidR="001319BF">
              <w:t xml:space="preserve">С.А. </w:t>
            </w:r>
            <w:r>
              <w:t>Есенина 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Педагог по физической культуре и спорту</w:t>
            </w:r>
          </w:p>
        </w:tc>
      </w:tr>
    </w:tbl>
    <w:p w:rsidR="00165EEC" w:rsidRDefault="00165EEC" w:rsidP="00165EEC">
      <w:pPr>
        <w:pStyle w:val="a6"/>
        <w:jc w:val="center"/>
      </w:pPr>
      <w:r>
        <w:rPr>
          <w:rStyle w:val="a5"/>
        </w:rPr>
        <w:t>1.2. Сведения о присвоении квалификационной категории</w:t>
      </w:r>
    </w:p>
    <w:tbl>
      <w:tblPr>
        <w:tblW w:w="0" w:type="auto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9"/>
        <w:gridCol w:w="1494"/>
        <w:gridCol w:w="2769"/>
        <w:gridCol w:w="2769"/>
      </w:tblGrid>
      <w:tr w:rsidR="00165EEC" w:rsidTr="00BB14D1">
        <w:trPr>
          <w:tblCellSpacing w:w="0" w:type="dxa"/>
        </w:trPr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Наименование квалификационной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Дата присвоения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Должность (должности), по которой (которым) присвоена 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Должность (должности), по которой (которым) присвоена квалификационная категория</w:t>
            </w:r>
          </w:p>
        </w:tc>
      </w:tr>
      <w:tr w:rsidR="00165EEC" w:rsidTr="00BB14D1">
        <w:trPr>
          <w:tblCellSpacing w:w="0" w:type="dxa"/>
        </w:trPr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1319BF">
            <w:r>
              <w:t> </w:t>
            </w:r>
            <w:r w:rsidR="001319BF"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1319BF">
            <w:r>
              <w:t> </w:t>
            </w:r>
            <w:r w:rsidR="001319BF">
              <w:t>24.05.2018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Учитель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</w:t>
            </w:r>
          </w:p>
        </w:tc>
      </w:tr>
    </w:tbl>
    <w:p w:rsidR="00165EEC" w:rsidRDefault="00165EEC" w:rsidP="00165EEC">
      <w:pPr>
        <w:pStyle w:val="a6"/>
        <w:jc w:val="center"/>
      </w:pPr>
      <w:r>
        <w:rPr>
          <w:rStyle w:val="a5"/>
        </w:rPr>
        <w:t>1.3. Сведения о почетных званиях и наградах</w:t>
      </w:r>
    </w:p>
    <w:tbl>
      <w:tblPr>
        <w:tblW w:w="0" w:type="auto"/>
        <w:jc w:val="center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4"/>
        <w:gridCol w:w="2635"/>
        <w:gridCol w:w="1733"/>
        <w:gridCol w:w="1819"/>
      </w:tblGrid>
      <w:tr w:rsidR="00BB14D1" w:rsidTr="00BB14D1">
        <w:trPr>
          <w:tblCellSpacing w:w="0" w:type="dxa"/>
          <w:jc w:val="center"/>
        </w:trPr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Наименование звания, награды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Кем присвоено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Дата присвоения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Основание присвоения</w:t>
            </w:r>
          </w:p>
        </w:tc>
      </w:tr>
      <w:tr w:rsidR="00BB14D1" w:rsidTr="00BB14D1">
        <w:trPr>
          <w:tblCellSpacing w:w="0" w:type="dxa"/>
          <w:jc w:val="center"/>
        </w:trPr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</w:t>
            </w:r>
            <w:r w:rsidR="00BB14D1">
              <w:t>Золотой знак отличия Всероссийского физкультурно - спортивного комплекса "Готов к труду и обороне" (ГТО) 7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</w:t>
            </w:r>
            <w:r w:rsidR="00BB14D1">
              <w:t>Министерство спорта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</w:t>
            </w:r>
            <w:r w:rsidR="00BB14D1">
              <w:t>Приказ от 07.07.2017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</w:t>
            </w:r>
          </w:p>
        </w:tc>
      </w:tr>
    </w:tbl>
    <w:p w:rsidR="00165EEC" w:rsidRDefault="00165EEC" w:rsidP="00165EEC">
      <w:pPr>
        <w:pStyle w:val="a6"/>
        <w:jc w:val="center"/>
      </w:pPr>
      <w:r>
        <w:rPr>
          <w:rStyle w:val="a5"/>
        </w:rPr>
        <w:t>1.4. Сведения о стаже работы педагога</w:t>
      </w:r>
    </w:p>
    <w:tbl>
      <w:tblPr>
        <w:tblW w:w="0" w:type="auto"/>
        <w:jc w:val="center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2"/>
        <w:gridCol w:w="2379"/>
        <w:gridCol w:w="4930"/>
      </w:tblGrid>
      <w:tr w:rsidR="00165EEC" w:rsidTr="00BB14D1">
        <w:trPr>
          <w:tblCellSpacing w:w="0" w:type="dxa"/>
          <w:jc w:val="center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Общий трудовой стаж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Педагогический стаж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Стаж работы в данном образовательном учреждении</w:t>
            </w:r>
          </w:p>
        </w:tc>
      </w:tr>
      <w:tr w:rsidR="00165EEC" w:rsidTr="00BB14D1">
        <w:trPr>
          <w:tblCellSpacing w:w="0" w:type="dxa"/>
          <w:jc w:val="center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F5415C" w:rsidP="00BB14D1">
            <w:r>
              <w:rPr>
                <w:lang w:val="en-US"/>
              </w:rPr>
              <w:t>20</w:t>
            </w:r>
            <w:r w:rsidR="00165EE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Pr="00F5415C" w:rsidRDefault="00165EEC" w:rsidP="00F5415C">
            <w:pPr>
              <w:rPr>
                <w:lang w:val="en-US"/>
              </w:rPr>
            </w:pPr>
            <w:r>
              <w:t> 1</w:t>
            </w:r>
            <w:r w:rsidR="00F5415C"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Pr="00F5415C" w:rsidRDefault="00165EEC" w:rsidP="00F5415C">
            <w:pPr>
              <w:rPr>
                <w:lang w:val="en-US"/>
              </w:rPr>
            </w:pPr>
            <w:r>
              <w:t> 1</w:t>
            </w:r>
            <w:r w:rsidR="00F5415C">
              <w:rPr>
                <w:lang w:val="en-US"/>
              </w:rPr>
              <w:t>5</w:t>
            </w:r>
          </w:p>
        </w:tc>
      </w:tr>
    </w:tbl>
    <w:p w:rsidR="00165EEC" w:rsidRDefault="00165EEC" w:rsidP="00165EEC">
      <w:pPr>
        <w:pStyle w:val="a6"/>
        <w:jc w:val="center"/>
      </w:pPr>
      <w:r>
        <w:rPr>
          <w:rStyle w:val="a5"/>
        </w:rPr>
        <w:t>1.5. Общие сведения о педагогической деятельности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302"/>
        <w:gridCol w:w="3611"/>
        <w:gridCol w:w="2622"/>
      </w:tblGrid>
      <w:tr w:rsidR="00165EEC" w:rsidTr="00BB14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Предметы (курсы дополнительного</w:t>
            </w:r>
            <w:r>
              <w:rPr>
                <w:b/>
                <w:bCs/>
              </w:rPr>
              <w:br/>
            </w:r>
            <w:r>
              <w:rPr>
                <w:rStyle w:val="a5"/>
              </w:rPr>
              <w:t>образования), преподаваемые педагогом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Указание классов (групп), в которых работает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 xml:space="preserve">Нагрузка (учебная и </w:t>
            </w:r>
            <w:proofErr w:type="spellStart"/>
            <w:r>
              <w:rPr>
                <w:rStyle w:val="a5"/>
              </w:rPr>
              <w:t>внеучебная</w:t>
            </w:r>
            <w:proofErr w:type="spellEnd"/>
            <w:r>
              <w:rPr>
                <w:rStyle w:val="a5"/>
              </w:rPr>
              <w:t>)</w:t>
            </w:r>
          </w:p>
        </w:tc>
      </w:tr>
      <w:tr w:rsidR="00165EEC" w:rsidTr="00BB14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Физическая культура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Pr="001319BF" w:rsidRDefault="00165EEC" w:rsidP="001319BF">
            <w:r>
              <w:t> </w:t>
            </w:r>
            <w:r w:rsidR="001319BF">
              <w:t>18</w:t>
            </w:r>
            <w:bookmarkStart w:id="0" w:name="_GoBack"/>
            <w:bookmarkEnd w:id="0"/>
          </w:p>
        </w:tc>
      </w:tr>
      <w:tr w:rsidR="001319BF" w:rsidTr="00BB14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9BF" w:rsidRDefault="001319BF" w:rsidP="00BB14D1">
            <w:r>
              <w:lastRenderedPageBreak/>
              <w:t>Шахматы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9BF" w:rsidRDefault="001319BF" w:rsidP="00BB14D1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9BF" w:rsidRDefault="001319BF" w:rsidP="00F5415C">
            <w:r>
              <w:t>3</w:t>
            </w:r>
          </w:p>
        </w:tc>
      </w:tr>
      <w:tr w:rsidR="00165EEC" w:rsidTr="00BB14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Pr="001319BF" w:rsidRDefault="00F5415C" w:rsidP="001319BF">
            <w:r>
              <w:rPr>
                <w:lang w:val="en-US"/>
              </w:rPr>
              <w:t>1-</w:t>
            </w:r>
            <w:r w:rsidR="001319B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Pr="001319BF" w:rsidRDefault="001319BF" w:rsidP="00BB14D1">
            <w:r>
              <w:t>6</w:t>
            </w:r>
          </w:p>
        </w:tc>
      </w:tr>
    </w:tbl>
    <w:p w:rsidR="00165EEC" w:rsidRDefault="00165EEC" w:rsidP="00165EEC"/>
    <w:p w:rsidR="00165EEC" w:rsidRDefault="00165EEC" w:rsidP="00165EEC"/>
    <w:p w:rsidR="00165EEC" w:rsidRDefault="00165EEC" w:rsidP="00D95FC0">
      <w:pPr>
        <w:jc w:val="center"/>
      </w:pPr>
    </w:p>
    <w:p w:rsidR="00165EEC" w:rsidRDefault="00165EEC" w:rsidP="00165EEC">
      <w:pPr>
        <w:jc w:val="center"/>
        <w:rPr>
          <w:rStyle w:val="a5"/>
          <w:i/>
          <w:iCs/>
          <w:sz w:val="28"/>
          <w:szCs w:val="28"/>
        </w:rPr>
      </w:pPr>
      <w:r w:rsidRPr="00716121">
        <w:rPr>
          <w:rStyle w:val="a5"/>
          <w:i/>
          <w:iCs/>
          <w:sz w:val="28"/>
          <w:szCs w:val="28"/>
        </w:rPr>
        <w:t>«</w:t>
      </w:r>
      <w:proofErr w:type="spellStart"/>
      <w:r w:rsidRPr="00716121">
        <w:rPr>
          <w:rStyle w:val="a5"/>
          <w:i/>
          <w:iCs/>
          <w:sz w:val="28"/>
          <w:szCs w:val="28"/>
        </w:rPr>
        <w:t>Инновационно</w:t>
      </w:r>
      <w:proofErr w:type="spellEnd"/>
      <w:r w:rsidRPr="00716121">
        <w:rPr>
          <w:rStyle w:val="a5"/>
          <w:i/>
          <w:iCs/>
          <w:sz w:val="28"/>
          <w:szCs w:val="28"/>
        </w:rPr>
        <w:t>-методическая деятельность</w:t>
      </w:r>
    </w:p>
    <w:p w:rsidR="00165EEC" w:rsidRDefault="00165EEC" w:rsidP="00165EEC">
      <w:pPr>
        <w:jc w:val="center"/>
        <w:rPr>
          <w:rStyle w:val="a5"/>
        </w:rPr>
      </w:pPr>
    </w:p>
    <w:p w:rsidR="00165EEC" w:rsidRDefault="00165EEC" w:rsidP="00165EEC">
      <w:pPr>
        <w:jc w:val="center"/>
        <w:rPr>
          <w:rStyle w:val="a5"/>
        </w:rPr>
      </w:pPr>
      <w:r>
        <w:rPr>
          <w:rStyle w:val="a5"/>
        </w:rPr>
        <w:t>Прохождение курсов повышения квалификации</w:t>
      </w:r>
    </w:p>
    <w:p w:rsidR="00165EEC" w:rsidRDefault="00165EEC" w:rsidP="00165EEC">
      <w:pPr>
        <w:jc w:val="center"/>
        <w:rPr>
          <w:rStyle w:val="a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09"/>
        <w:gridCol w:w="8262"/>
      </w:tblGrid>
      <w:tr w:rsidR="00165EEC" w:rsidTr="00BB14D1">
        <w:tc>
          <w:tcPr>
            <w:tcW w:w="1384" w:type="dxa"/>
          </w:tcPr>
          <w:p w:rsidR="00165EEC" w:rsidRPr="005A6E47" w:rsidRDefault="00165EEC" w:rsidP="00BB14D1">
            <w:pPr>
              <w:jc w:val="center"/>
              <w:rPr>
                <w:sz w:val="24"/>
                <w:szCs w:val="24"/>
              </w:rPr>
            </w:pPr>
            <w:r w:rsidRPr="005A6E47">
              <w:rPr>
                <w:sz w:val="24"/>
                <w:szCs w:val="24"/>
              </w:rPr>
              <w:t>год</w:t>
            </w:r>
          </w:p>
        </w:tc>
        <w:tc>
          <w:tcPr>
            <w:tcW w:w="9036" w:type="dxa"/>
          </w:tcPr>
          <w:p w:rsidR="00165EEC" w:rsidRPr="005A6E47" w:rsidRDefault="00165EEC" w:rsidP="00BB14D1">
            <w:pPr>
              <w:jc w:val="center"/>
              <w:rPr>
                <w:sz w:val="24"/>
                <w:szCs w:val="24"/>
              </w:rPr>
            </w:pPr>
            <w:r w:rsidRPr="005A6E47">
              <w:rPr>
                <w:rStyle w:val="a5"/>
                <w:sz w:val="24"/>
                <w:szCs w:val="24"/>
              </w:rPr>
              <w:t>Тема курсов</w:t>
            </w:r>
          </w:p>
        </w:tc>
      </w:tr>
      <w:tr w:rsidR="00165EEC" w:rsidTr="00BB14D1">
        <w:tc>
          <w:tcPr>
            <w:tcW w:w="1384" w:type="dxa"/>
          </w:tcPr>
          <w:p w:rsidR="00165EEC" w:rsidRPr="005A6E47" w:rsidRDefault="00165EEC" w:rsidP="00BB14D1">
            <w:pPr>
              <w:jc w:val="center"/>
              <w:rPr>
                <w:sz w:val="24"/>
                <w:szCs w:val="24"/>
              </w:rPr>
            </w:pPr>
            <w:r w:rsidRPr="005A6E47">
              <w:rPr>
                <w:sz w:val="24"/>
                <w:szCs w:val="24"/>
              </w:rPr>
              <w:t>2009</w:t>
            </w:r>
          </w:p>
        </w:tc>
        <w:tc>
          <w:tcPr>
            <w:tcW w:w="9036" w:type="dxa"/>
          </w:tcPr>
          <w:p w:rsidR="00165EEC" w:rsidRPr="005A6E47" w:rsidRDefault="00165EEC" w:rsidP="00BB14D1">
            <w:pPr>
              <w:rPr>
                <w:sz w:val="24"/>
                <w:szCs w:val="24"/>
              </w:rPr>
            </w:pPr>
            <w:r w:rsidRPr="005A6E47">
              <w:rPr>
                <w:sz w:val="24"/>
                <w:szCs w:val="24"/>
              </w:rPr>
              <w:t>Урок физической культуры в современной школе</w:t>
            </w:r>
          </w:p>
        </w:tc>
      </w:tr>
      <w:tr w:rsidR="00165EEC" w:rsidTr="00BB14D1">
        <w:tc>
          <w:tcPr>
            <w:tcW w:w="1384" w:type="dxa"/>
          </w:tcPr>
          <w:p w:rsidR="00165EEC" w:rsidRPr="005A6E47" w:rsidRDefault="00165EEC" w:rsidP="00BB14D1">
            <w:pPr>
              <w:jc w:val="center"/>
              <w:rPr>
                <w:sz w:val="24"/>
                <w:szCs w:val="24"/>
              </w:rPr>
            </w:pPr>
            <w:r w:rsidRPr="005A6E47">
              <w:rPr>
                <w:sz w:val="24"/>
                <w:szCs w:val="24"/>
              </w:rPr>
              <w:t>2010</w:t>
            </w:r>
          </w:p>
        </w:tc>
        <w:tc>
          <w:tcPr>
            <w:tcW w:w="9036" w:type="dxa"/>
          </w:tcPr>
          <w:p w:rsidR="00165EEC" w:rsidRPr="005A6E47" w:rsidRDefault="00165EEC" w:rsidP="00BB14D1">
            <w:pPr>
              <w:rPr>
                <w:sz w:val="24"/>
                <w:szCs w:val="24"/>
              </w:rPr>
            </w:pPr>
            <w:r w:rsidRPr="005A6E47">
              <w:rPr>
                <w:sz w:val="24"/>
                <w:szCs w:val="24"/>
              </w:rPr>
              <w:t>Применение современных образовательных технологий в курсе ОБЖ</w:t>
            </w:r>
          </w:p>
        </w:tc>
      </w:tr>
      <w:tr w:rsidR="00165EEC" w:rsidTr="00BB14D1">
        <w:tc>
          <w:tcPr>
            <w:tcW w:w="1384" w:type="dxa"/>
          </w:tcPr>
          <w:p w:rsidR="00165EEC" w:rsidRPr="005A6E47" w:rsidRDefault="00165EEC" w:rsidP="00BB14D1">
            <w:pPr>
              <w:jc w:val="center"/>
              <w:rPr>
                <w:sz w:val="24"/>
                <w:szCs w:val="24"/>
              </w:rPr>
            </w:pPr>
            <w:r w:rsidRPr="005A6E47">
              <w:rPr>
                <w:sz w:val="24"/>
                <w:szCs w:val="24"/>
              </w:rPr>
              <w:t>2012</w:t>
            </w:r>
          </w:p>
        </w:tc>
        <w:tc>
          <w:tcPr>
            <w:tcW w:w="9036" w:type="dxa"/>
          </w:tcPr>
          <w:p w:rsidR="00165EEC" w:rsidRPr="005A6E47" w:rsidRDefault="00165EEC" w:rsidP="00BB14D1">
            <w:pPr>
              <w:rPr>
                <w:sz w:val="24"/>
                <w:szCs w:val="24"/>
              </w:rPr>
            </w:pPr>
            <w:r w:rsidRPr="005A6E47">
              <w:rPr>
                <w:sz w:val="24"/>
                <w:szCs w:val="24"/>
              </w:rPr>
              <w:t>Подготовка специалистов ответственных за безопасность дорожного движения</w:t>
            </w:r>
          </w:p>
        </w:tc>
      </w:tr>
      <w:tr w:rsidR="00165EEC" w:rsidTr="00BB14D1">
        <w:tc>
          <w:tcPr>
            <w:tcW w:w="1384" w:type="dxa"/>
          </w:tcPr>
          <w:p w:rsidR="00165EEC" w:rsidRPr="005A6E47" w:rsidRDefault="00165EEC" w:rsidP="00BB14D1">
            <w:pPr>
              <w:jc w:val="center"/>
              <w:rPr>
                <w:sz w:val="24"/>
                <w:szCs w:val="24"/>
              </w:rPr>
            </w:pPr>
            <w:r w:rsidRPr="005A6E47">
              <w:rPr>
                <w:sz w:val="24"/>
                <w:szCs w:val="24"/>
              </w:rPr>
              <w:t>2013</w:t>
            </w:r>
          </w:p>
        </w:tc>
        <w:tc>
          <w:tcPr>
            <w:tcW w:w="9036" w:type="dxa"/>
          </w:tcPr>
          <w:p w:rsidR="00165EEC" w:rsidRPr="005A6E47" w:rsidRDefault="00165EEC" w:rsidP="00BB14D1">
            <w:pPr>
              <w:rPr>
                <w:sz w:val="24"/>
                <w:szCs w:val="24"/>
              </w:rPr>
            </w:pPr>
            <w:r w:rsidRPr="005A6E47">
              <w:rPr>
                <w:sz w:val="24"/>
                <w:szCs w:val="24"/>
              </w:rPr>
              <w:t xml:space="preserve">Использование информационно-образовательной </w:t>
            </w:r>
            <w:r>
              <w:rPr>
                <w:sz w:val="24"/>
                <w:szCs w:val="24"/>
              </w:rPr>
              <w:t>среды в образовательном учреждении в соответствии с ФГОС нового поколения.</w:t>
            </w:r>
          </w:p>
        </w:tc>
      </w:tr>
      <w:tr w:rsidR="00165EEC" w:rsidTr="00BB14D1">
        <w:tc>
          <w:tcPr>
            <w:tcW w:w="1384" w:type="dxa"/>
          </w:tcPr>
          <w:p w:rsidR="00165EEC" w:rsidRPr="005A6E47" w:rsidRDefault="00165EEC" w:rsidP="00BB14D1">
            <w:pPr>
              <w:jc w:val="center"/>
            </w:pPr>
            <w:r>
              <w:t>2014</w:t>
            </w:r>
          </w:p>
        </w:tc>
        <w:tc>
          <w:tcPr>
            <w:tcW w:w="9036" w:type="dxa"/>
          </w:tcPr>
          <w:p w:rsidR="00165EEC" w:rsidRPr="005A6E47" w:rsidRDefault="00165EEC" w:rsidP="00BB14D1">
            <w:r>
              <w:t>ФГОС по физической культуре в начальной и основной школе</w:t>
            </w:r>
          </w:p>
        </w:tc>
      </w:tr>
      <w:tr w:rsidR="00165EEC" w:rsidTr="00BB14D1">
        <w:tc>
          <w:tcPr>
            <w:tcW w:w="1384" w:type="dxa"/>
          </w:tcPr>
          <w:p w:rsidR="00165EEC" w:rsidRPr="005A6E47" w:rsidRDefault="00165EEC" w:rsidP="00BB14D1">
            <w:pPr>
              <w:jc w:val="center"/>
            </w:pPr>
            <w:r>
              <w:t>2016</w:t>
            </w:r>
          </w:p>
        </w:tc>
        <w:tc>
          <w:tcPr>
            <w:tcW w:w="9036" w:type="dxa"/>
          </w:tcPr>
          <w:p w:rsidR="00165EEC" w:rsidRPr="005A6E47" w:rsidRDefault="00165EEC" w:rsidP="00BB14D1">
            <w:r>
              <w:t>Подготовка спортивных судей главной судейской коллегии и судейских бригад физкультурных и спортивных мероприятий Всероссийского физкультурно - спортивного комплекса "Готов к труду и обороне" (ГТО).</w:t>
            </w:r>
          </w:p>
        </w:tc>
      </w:tr>
    </w:tbl>
    <w:p w:rsidR="00165EEC" w:rsidRDefault="00165EEC" w:rsidP="00165EEC">
      <w:pPr>
        <w:jc w:val="center"/>
        <w:rPr>
          <w:sz w:val="28"/>
          <w:szCs w:val="28"/>
        </w:rPr>
      </w:pPr>
    </w:p>
    <w:p w:rsidR="00165EEC" w:rsidRDefault="00165EEC" w:rsidP="00165EEC">
      <w:pPr>
        <w:pStyle w:val="a6"/>
        <w:jc w:val="center"/>
      </w:pPr>
      <w:r>
        <w:rPr>
          <w:rStyle w:val="a5"/>
        </w:rPr>
        <w:t>Сведения об участии педагога в профессиональных конкурсах, присуждении грантов</w:t>
      </w:r>
    </w:p>
    <w:tbl>
      <w:tblPr>
        <w:tblW w:w="0" w:type="auto"/>
        <w:jc w:val="center"/>
        <w:tblCellSpacing w:w="0" w:type="dxa"/>
        <w:tblInd w:w="-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6"/>
        <w:gridCol w:w="2209"/>
        <w:gridCol w:w="3049"/>
        <w:gridCol w:w="2255"/>
      </w:tblGrid>
      <w:tr w:rsidR="00165EEC" w:rsidTr="00BB14D1">
        <w:trPr>
          <w:tblCellSpacing w:w="0" w:type="dxa"/>
          <w:jc w:val="center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Название конкурса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Уровень, дата проведения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Кем проводился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pPr>
              <w:jc w:val="center"/>
            </w:pPr>
            <w:r>
              <w:rPr>
                <w:rStyle w:val="a5"/>
              </w:rPr>
              <w:t>Результат участия</w:t>
            </w:r>
          </w:p>
        </w:tc>
      </w:tr>
      <w:tr w:rsidR="00165EEC" w:rsidTr="00BB14D1">
        <w:trPr>
          <w:tblCellSpacing w:w="0" w:type="dxa"/>
          <w:jc w:val="center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Урок физической культуры 21 века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</w:t>
            </w:r>
            <w:proofErr w:type="gramStart"/>
            <w:r>
              <w:t>Региональный</w:t>
            </w:r>
            <w:proofErr w:type="gramEnd"/>
            <w:r>
              <w:t xml:space="preserve">, </w:t>
            </w:r>
            <w:r w:rsidRPr="003D33C2">
              <w:t>с 5 апреля по 30 июня 2010 года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</w:t>
            </w:r>
            <w:r w:rsidRPr="003D33C2">
              <w:t xml:space="preserve">«Федерация </w:t>
            </w:r>
            <w:proofErr w:type="gramStart"/>
            <w:r w:rsidRPr="003D33C2">
              <w:t>фитнес-аэробики</w:t>
            </w:r>
            <w:proofErr w:type="gramEnd"/>
            <w:r w:rsidRPr="003D33C2">
              <w:t xml:space="preserve"> России».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диплом</w:t>
            </w:r>
          </w:p>
        </w:tc>
      </w:tr>
      <w:tr w:rsidR="00165EEC" w:rsidTr="00BB14D1">
        <w:trPr>
          <w:tblCellSpacing w:w="0" w:type="dxa"/>
          <w:jc w:val="center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Pr="006A5593" w:rsidRDefault="00165EEC" w:rsidP="00BB14D1">
            <w:proofErr w:type="spellStart"/>
            <w:r>
              <w:rPr>
                <w:lang w:val="en-US"/>
              </w:rPr>
              <w:t>Акция</w:t>
            </w:r>
            <w:proofErr w:type="spellEnd"/>
            <w:r>
              <w:rPr>
                <w:lang w:val="en-US"/>
              </w:rPr>
              <w:t xml:space="preserve"> "Я </w:t>
            </w:r>
            <w:proofErr w:type="spellStart"/>
            <w:r>
              <w:rPr>
                <w:lang w:val="en-US"/>
              </w:rPr>
              <w:t>выбираю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спорт</w:t>
            </w:r>
            <w:proofErr w:type="spellEnd"/>
            <w:r>
              <w:rPr>
                <w:lang w:val="en-US"/>
              </w:rPr>
              <w:t>"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Всероссийский</w:t>
            </w:r>
          </w:p>
          <w:p w:rsidR="00165EEC" w:rsidRDefault="00165EEC" w:rsidP="00BB14D1">
            <w:r>
              <w:t>Сентябрь 2016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 </w:t>
            </w:r>
            <w:r w:rsidRPr="003D33C2">
              <w:t xml:space="preserve">«Федерация </w:t>
            </w:r>
            <w:proofErr w:type="gramStart"/>
            <w:r w:rsidRPr="003D33C2">
              <w:t>фитнес-аэробики</w:t>
            </w:r>
            <w:proofErr w:type="gramEnd"/>
            <w:r w:rsidRPr="003D33C2">
              <w:t xml:space="preserve"> России».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EEC" w:rsidRDefault="00165EEC" w:rsidP="00BB14D1">
            <w:r>
              <w:t>сертификат</w:t>
            </w:r>
          </w:p>
        </w:tc>
      </w:tr>
      <w:tr w:rsidR="00F5415C" w:rsidTr="00BB14D1">
        <w:trPr>
          <w:tblCellSpacing w:w="0" w:type="dxa"/>
          <w:jc w:val="center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15C" w:rsidRPr="008C1463" w:rsidRDefault="008C1463" w:rsidP="008C1463">
            <w:r>
              <w:t>"</w:t>
            </w:r>
            <w:proofErr w:type="spellStart"/>
            <w:r w:rsidR="00F5415C">
              <w:rPr>
                <w:lang w:val="en-US"/>
              </w:rPr>
              <w:t>Учитель</w:t>
            </w:r>
            <w:proofErr w:type="spellEnd"/>
            <w:r w:rsidR="00F5415C">
              <w:rPr>
                <w:lang w:val="en-US"/>
              </w:rPr>
              <w:t xml:space="preserve"> </w:t>
            </w:r>
            <w:proofErr w:type="spellStart"/>
            <w:r w:rsidR="00F5415C">
              <w:rPr>
                <w:lang w:val="en-US"/>
              </w:rPr>
              <w:t>года</w:t>
            </w:r>
            <w:proofErr w:type="spellEnd"/>
            <w:r>
              <w:t xml:space="preserve"> России-</w:t>
            </w:r>
            <w:r w:rsidR="00F5415C">
              <w:t xml:space="preserve"> </w:t>
            </w:r>
            <w:r w:rsidR="00F5415C">
              <w:rPr>
                <w:lang w:val="en-US"/>
              </w:rPr>
              <w:t>2017</w:t>
            </w:r>
            <w:r>
              <w:t>"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15C" w:rsidRDefault="00F5415C" w:rsidP="00BB14D1">
            <w:r>
              <w:t>Муниципальный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15C" w:rsidRDefault="008C1463" w:rsidP="00BB14D1">
            <w:r>
              <w:t>Управление по образованию и молодежной политике администрации Ухоловского муниципального района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15C" w:rsidRDefault="008C1463" w:rsidP="00BB14D1">
            <w:r>
              <w:t>грамота</w:t>
            </w:r>
          </w:p>
        </w:tc>
      </w:tr>
    </w:tbl>
    <w:p w:rsidR="00165EEC" w:rsidRDefault="00165EEC" w:rsidP="00165EEC">
      <w:pPr>
        <w:jc w:val="center"/>
        <w:rPr>
          <w:sz w:val="28"/>
          <w:szCs w:val="28"/>
        </w:rPr>
      </w:pPr>
    </w:p>
    <w:p w:rsidR="00165EEC" w:rsidRDefault="00165EEC" w:rsidP="00165EEC">
      <w:pPr>
        <w:spacing w:after="200" w:line="276" w:lineRule="auto"/>
      </w:pPr>
      <w:r>
        <w:br w:type="page"/>
      </w:r>
    </w:p>
    <w:p w:rsidR="00F5415C" w:rsidRPr="003619E2" w:rsidRDefault="00F5415C" w:rsidP="00F5415C">
      <w:pPr>
        <w:ind w:left="1260" w:hanging="1260"/>
        <w:jc w:val="center"/>
        <w:rPr>
          <w:sz w:val="28"/>
          <w:szCs w:val="28"/>
        </w:rPr>
      </w:pPr>
      <w:r w:rsidRPr="005A6E47">
        <w:rPr>
          <w:b/>
          <w:sz w:val="28"/>
          <w:szCs w:val="28"/>
        </w:rPr>
        <w:lastRenderedPageBreak/>
        <w:t xml:space="preserve">Уровень </w:t>
      </w:r>
      <w:proofErr w:type="spellStart"/>
      <w:r w:rsidRPr="005A6E47">
        <w:rPr>
          <w:b/>
          <w:sz w:val="28"/>
          <w:szCs w:val="28"/>
        </w:rPr>
        <w:t>обученности</w:t>
      </w:r>
      <w:proofErr w:type="spellEnd"/>
      <w:r w:rsidRPr="005A6E47">
        <w:rPr>
          <w:b/>
          <w:sz w:val="28"/>
          <w:szCs w:val="28"/>
        </w:rPr>
        <w:t xml:space="preserve"> и качество знаний учащихся </w:t>
      </w:r>
      <w:proofErr w:type="gramStart"/>
      <w:r w:rsidRPr="005A6E47">
        <w:rPr>
          <w:b/>
          <w:sz w:val="28"/>
          <w:szCs w:val="28"/>
        </w:rPr>
        <w:t>в</w:t>
      </w:r>
      <w:proofErr w:type="gramEnd"/>
      <w:r w:rsidRPr="005A6E47">
        <w:rPr>
          <w:b/>
          <w:sz w:val="28"/>
          <w:szCs w:val="28"/>
        </w:rPr>
        <w:t xml:space="preserve"> % </w:t>
      </w:r>
      <w:proofErr w:type="gramStart"/>
      <w:r w:rsidRPr="005A6E47">
        <w:rPr>
          <w:b/>
          <w:sz w:val="28"/>
          <w:szCs w:val="28"/>
        </w:rPr>
        <w:t>за</w:t>
      </w:r>
      <w:proofErr w:type="gramEnd"/>
      <w:r w:rsidRPr="005A6E47">
        <w:rPr>
          <w:b/>
          <w:sz w:val="28"/>
          <w:szCs w:val="28"/>
        </w:rPr>
        <w:t xml:space="preserve"> последние </w:t>
      </w:r>
      <w:r>
        <w:rPr>
          <w:b/>
          <w:sz w:val="28"/>
          <w:szCs w:val="28"/>
        </w:rPr>
        <w:t>пять лет.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865"/>
        <w:gridCol w:w="2589"/>
        <w:gridCol w:w="2259"/>
      </w:tblGrid>
      <w:tr w:rsidR="00F5415C" w:rsidRPr="00EC34F6" w:rsidTr="00BB14D1"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 w:rsidRPr="00EC34F6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 w:rsidRPr="00EC34F6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 w:rsidRPr="00EC34F6">
              <w:rPr>
                <w:sz w:val="28"/>
                <w:szCs w:val="28"/>
              </w:rPr>
              <w:t>Качество знаний, %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 w:rsidRPr="00EC34F6">
              <w:rPr>
                <w:sz w:val="28"/>
                <w:szCs w:val="28"/>
              </w:rPr>
              <w:t>Успеваемость, %</w:t>
            </w:r>
          </w:p>
        </w:tc>
      </w:tr>
      <w:tr w:rsidR="00F5415C" w:rsidRPr="00EC34F6" w:rsidTr="00BB14D1">
        <w:tc>
          <w:tcPr>
            <w:tcW w:w="0" w:type="auto"/>
            <w:vMerge w:val="restart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</w:p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</w:p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</w:p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 w:rsidRPr="00EC34F6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Pr="00D259F0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 w:val="restart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4908A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 w:val="restart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FA16CB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E157A2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 w:val="restart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322B10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CA59B5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 w:val="restart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1820C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1820C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1820C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1820C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1820C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1820C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1820C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1820C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1820C7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</w:pPr>
            <w:r w:rsidRPr="00570E99">
              <w:rPr>
                <w:sz w:val="28"/>
                <w:szCs w:val="28"/>
              </w:rPr>
              <w:t>100</w:t>
            </w:r>
          </w:p>
        </w:tc>
      </w:tr>
    </w:tbl>
    <w:p w:rsidR="00165EEC" w:rsidRDefault="00165EEC" w:rsidP="00165EEC">
      <w:pPr>
        <w:jc w:val="center"/>
        <w:rPr>
          <w:lang w:val="en-US"/>
        </w:rPr>
      </w:pPr>
    </w:p>
    <w:p w:rsidR="00F5415C" w:rsidRDefault="00F5415C" w:rsidP="00165EEC">
      <w:pPr>
        <w:jc w:val="center"/>
        <w:rPr>
          <w:lang w:val="en-US"/>
        </w:rPr>
      </w:pPr>
    </w:p>
    <w:p w:rsidR="00F5415C" w:rsidRDefault="00F5415C" w:rsidP="00165EEC">
      <w:pPr>
        <w:jc w:val="center"/>
        <w:rPr>
          <w:lang w:val="en-US"/>
        </w:rPr>
      </w:pPr>
    </w:p>
    <w:p w:rsidR="00F5415C" w:rsidRDefault="00F5415C" w:rsidP="00165EEC">
      <w:pPr>
        <w:jc w:val="center"/>
        <w:rPr>
          <w:lang w:val="en-US"/>
        </w:rPr>
      </w:pPr>
    </w:p>
    <w:p w:rsidR="00F5415C" w:rsidRDefault="00F5415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415C" w:rsidRPr="005A6E47" w:rsidRDefault="00F5415C" w:rsidP="00F5415C">
      <w:pPr>
        <w:ind w:left="1260" w:hanging="12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Степень</w:t>
      </w:r>
      <w:r w:rsidRPr="005A6E47">
        <w:rPr>
          <w:b/>
          <w:sz w:val="28"/>
          <w:szCs w:val="28"/>
        </w:rPr>
        <w:t xml:space="preserve"> </w:t>
      </w:r>
      <w:proofErr w:type="spellStart"/>
      <w:r w:rsidRPr="005A6E47">
        <w:rPr>
          <w:b/>
          <w:sz w:val="28"/>
          <w:szCs w:val="28"/>
        </w:rPr>
        <w:t>обученности</w:t>
      </w:r>
      <w:proofErr w:type="spellEnd"/>
      <w:r w:rsidRPr="005A6E47">
        <w:rPr>
          <w:b/>
          <w:sz w:val="28"/>
          <w:szCs w:val="28"/>
        </w:rPr>
        <w:t xml:space="preserve"> </w:t>
      </w:r>
      <w:proofErr w:type="gramStart"/>
      <w:r w:rsidRPr="005A6E47">
        <w:rPr>
          <w:b/>
          <w:sz w:val="28"/>
          <w:szCs w:val="28"/>
        </w:rPr>
        <w:t>в</w:t>
      </w:r>
      <w:proofErr w:type="gramEnd"/>
      <w:r w:rsidRPr="005A6E47">
        <w:rPr>
          <w:b/>
          <w:sz w:val="28"/>
          <w:szCs w:val="28"/>
        </w:rPr>
        <w:t xml:space="preserve"> % </w:t>
      </w:r>
      <w:proofErr w:type="gramStart"/>
      <w:r w:rsidRPr="005A6E47">
        <w:rPr>
          <w:b/>
          <w:sz w:val="28"/>
          <w:szCs w:val="28"/>
        </w:rPr>
        <w:t>за</w:t>
      </w:r>
      <w:proofErr w:type="gramEnd"/>
      <w:r w:rsidRPr="005A6E47">
        <w:rPr>
          <w:b/>
          <w:sz w:val="28"/>
          <w:szCs w:val="28"/>
        </w:rPr>
        <w:t xml:space="preserve"> последние </w:t>
      </w:r>
      <w:r>
        <w:rPr>
          <w:b/>
          <w:sz w:val="28"/>
          <w:szCs w:val="28"/>
        </w:rPr>
        <w:t>пять лет</w:t>
      </w:r>
      <w:r w:rsidRPr="005A6E47">
        <w:rPr>
          <w:sz w:val="28"/>
          <w:szCs w:val="28"/>
        </w:rPr>
        <w:t>.</w:t>
      </w:r>
    </w:p>
    <w:p w:rsidR="00F5415C" w:rsidRPr="008E5171" w:rsidRDefault="00F5415C" w:rsidP="00F5415C">
      <w:pPr>
        <w:jc w:val="center"/>
        <w:rPr>
          <w:sz w:val="48"/>
          <w:szCs w:val="48"/>
        </w:rPr>
      </w:pPr>
    </w:p>
    <w:tbl>
      <w:tblPr>
        <w:tblW w:w="6548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3"/>
        <w:gridCol w:w="1037"/>
        <w:gridCol w:w="3798"/>
      </w:tblGrid>
      <w:tr w:rsidR="00F5415C" w:rsidRPr="00EC34F6" w:rsidTr="00BB14D1">
        <w:trPr>
          <w:trHeight w:val="314"/>
        </w:trPr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 w:rsidRPr="00EC34F6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 w:rsidRPr="00EC34F6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 w:rsidRPr="0031498E">
              <w:rPr>
                <w:sz w:val="28"/>
                <w:szCs w:val="28"/>
              </w:rPr>
              <w:t xml:space="preserve">Степень </w:t>
            </w:r>
            <w:proofErr w:type="spellStart"/>
            <w:r w:rsidRPr="0031498E">
              <w:rPr>
                <w:sz w:val="28"/>
                <w:szCs w:val="28"/>
              </w:rPr>
              <w:t>обученности</w:t>
            </w:r>
            <w:proofErr w:type="spellEnd"/>
            <w:r w:rsidRPr="00EC34F6">
              <w:rPr>
                <w:sz w:val="28"/>
                <w:szCs w:val="28"/>
              </w:rPr>
              <w:t>, %</w:t>
            </w:r>
          </w:p>
        </w:tc>
      </w:tr>
      <w:tr w:rsidR="00F5415C" w:rsidRPr="00EC34F6" w:rsidTr="00BB14D1">
        <w:trPr>
          <w:trHeight w:val="314"/>
        </w:trPr>
        <w:tc>
          <w:tcPr>
            <w:tcW w:w="0" w:type="auto"/>
            <w:vMerge w:val="restart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Pr="00965507" w:rsidRDefault="00F5415C" w:rsidP="00BB1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 w:val="restart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 w:val="restart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 w:val="restart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94,85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 w:val="restart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89,71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89,71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5415C" w:rsidRPr="00EC34F6" w:rsidTr="00BB14D1">
        <w:trPr>
          <w:trHeight w:val="143"/>
        </w:trPr>
        <w:tc>
          <w:tcPr>
            <w:tcW w:w="0" w:type="auto"/>
            <w:vMerge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415C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15C" w:rsidRPr="00EC34F6" w:rsidRDefault="00F5415C" w:rsidP="00BB1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F5415C" w:rsidRDefault="00F5415C" w:rsidP="00165EEC">
      <w:pPr>
        <w:jc w:val="center"/>
        <w:rPr>
          <w:lang w:val="en-US"/>
        </w:rPr>
      </w:pPr>
    </w:p>
    <w:p w:rsidR="00F5415C" w:rsidRDefault="00F5415C" w:rsidP="00165EEC">
      <w:pPr>
        <w:jc w:val="center"/>
        <w:rPr>
          <w:lang w:val="en-US"/>
        </w:rPr>
      </w:pPr>
    </w:p>
    <w:p w:rsidR="00F5415C" w:rsidRPr="00CD129A" w:rsidRDefault="00F5415C" w:rsidP="00165EEC">
      <w:pPr>
        <w:jc w:val="center"/>
      </w:pPr>
    </w:p>
    <w:p w:rsidR="00CD129A" w:rsidRPr="004B2904" w:rsidRDefault="00CD129A" w:rsidP="00CD129A">
      <w:pPr>
        <w:jc w:val="center"/>
        <w:rPr>
          <w:sz w:val="28"/>
          <w:szCs w:val="28"/>
        </w:rPr>
      </w:pPr>
      <w:r w:rsidRPr="004B2904">
        <w:rPr>
          <w:sz w:val="28"/>
          <w:szCs w:val="28"/>
        </w:rPr>
        <w:t xml:space="preserve">Гистограмма степени </w:t>
      </w:r>
      <w:proofErr w:type="spellStart"/>
      <w:r w:rsidRPr="004B2904">
        <w:rPr>
          <w:sz w:val="28"/>
          <w:szCs w:val="28"/>
        </w:rPr>
        <w:t>обученности</w:t>
      </w:r>
      <w:proofErr w:type="spellEnd"/>
      <w:r w:rsidRPr="004B2904">
        <w:rPr>
          <w:sz w:val="28"/>
          <w:szCs w:val="28"/>
        </w:rPr>
        <w:t xml:space="preserve"> </w:t>
      </w:r>
      <w:proofErr w:type="gramStart"/>
      <w:r w:rsidRPr="004B2904">
        <w:rPr>
          <w:sz w:val="28"/>
          <w:szCs w:val="28"/>
        </w:rPr>
        <w:t>в</w:t>
      </w:r>
      <w:proofErr w:type="gramEnd"/>
      <w:r w:rsidRPr="004B2904">
        <w:rPr>
          <w:sz w:val="28"/>
          <w:szCs w:val="28"/>
        </w:rPr>
        <w:t xml:space="preserve"> % </w:t>
      </w:r>
      <w:proofErr w:type="gramStart"/>
      <w:r w:rsidRPr="004B2904">
        <w:rPr>
          <w:sz w:val="28"/>
          <w:szCs w:val="28"/>
        </w:rPr>
        <w:t>за</w:t>
      </w:r>
      <w:proofErr w:type="gramEnd"/>
      <w:r w:rsidRPr="004B2904">
        <w:rPr>
          <w:sz w:val="28"/>
          <w:szCs w:val="28"/>
        </w:rPr>
        <w:t xml:space="preserve"> последние пять лет</w:t>
      </w:r>
    </w:p>
    <w:p w:rsidR="00CD129A" w:rsidRPr="004B2904" w:rsidRDefault="00CD129A" w:rsidP="00CD129A">
      <w:pPr>
        <w:rPr>
          <w:b/>
        </w:rPr>
      </w:pPr>
    </w:p>
    <w:p w:rsidR="00CD129A" w:rsidRDefault="00CD129A" w:rsidP="00CD129A">
      <w:r>
        <w:rPr>
          <w:noProof/>
        </w:rPr>
        <w:drawing>
          <wp:inline distT="0" distB="0" distL="0" distR="0">
            <wp:extent cx="5486400" cy="33242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129A" w:rsidRDefault="00CD129A" w:rsidP="00CD129A"/>
    <w:p w:rsidR="00F5415C" w:rsidRDefault="00F5415C" w:rsidP="00165EEC">
      <w:pPr>
        <w:jc w:val="center"/>
        <w:rPr>
          <w:lang w:val="en-US"/>
        </w:rPr>
      </w:pPr>
    </w:p>
    <w:p w:rsidR="00F5415C" w:rsidRDefault="00F5415C" w:rsidP="00165EEC">
      <w:pPr>
        <w:jc w:val="center"/>
        <w:rPr>
          <w:lang w:val="en-US"/>
        </w:rPr>
      </w:pPr>
    </w:p>
    <w:p w:rsidR="00F5415C" w:rsidRDefault="00F5415C" w:rsidP="00165EEC">
      <w:pPr>
        <w:jc w:val="center"/>
        <w:rPr>
          <w:lang w:val="en-US"/>
        </w:rPr>
      </w:pPr>
    </w:p>
    <w:p w:rsidR="00F5415C" w:rsidRDefault="00F5415C" w:rsidP="00165EEC">
      <w:pPr>
        <w:jc w:val="center"/>
        <w:rPr>
          <w:lang w:val="en-US"/>
        </w:rPr>
      </w:pPr>
    </w:p>
    <w:p w:rsidR="00F5415C" w:rsidRPr="00F5415C" w:rsidRDefault="00F5415C" w:rsidP="00165EEC">
      <w:pPr>
        <w:jc w:val="center"/>
        <w:rPr>
          <w:lang w:val="en-US"/>
        </w:rPr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165EEC" w:rsidRDefault="00165EEC" w:rsidP="00165EEC">
      <w:pPr>
        <w:jc w:val="center"/>
      </w:pPr>
    </w:p>
    <w:p w:rsidR="00F5415C" w:rsidRDefault="00F5415C">
      <w:pPr>
        <w:spacing w:after="200" w:line="276" w:lineRule="auto"/>
      </w:pPr>
      <w:r>
        <w:br w:type="page"/>
      </w:r>
    </w:p>
    <w:p w:rsidR="00165EEC" w:rsidRDefault="00165EEC" w:rsidP="00D95FC0">
      <w:pPr>
        <w:jc w:val="center"/>
      </w:pPr>
    </w:p>
    <w:sectPr w:rsidR="00165EEC" w:rsidSect="00D2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FC0"/>
    <w:rsid w:val="000E5272"/>
    <w:rsid w:val="001319BF"/>
    <w:rsid w:val="00165EEC"/>
    <w:rsid w:val="00224224"/>
    <w:rsid w:val="003C6F29"/>
    <w:rsid w:val="0055143C"/>
    <w:rsid w:val="00730982"/>
    <w:rsid w:val="008C1463"/>
    <w:rsid w:val="00976AA4"/>
    <w:rsid w:val="00984E8E"/>
    <w:rsid w:val="00BB14D1"/>
    <w:rsid w:val="00CD129A"/>
    <w:rsid w:val="00D2371F"/>
    <w:rsid w:val="00D95FC0"/>
    <w:rsid w:val="00DB205A"/>
    <w:rsid w:val="00F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FC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165EEC"/>
    <w:rPr>
      <w:b/>
      <w:bCs/>
    </w:rPr>
  </w:style>
  <w:style w:type="paragraph" w:styleId="a6">
    <w:name w:val="Normal (Web)"/>
    <w:basedOn w:val="a"/>
    <w:rsid w:val="00165EEC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165EEC"/>
    <w:rPr>
      <w:i/>
      <w:iCs/>
    </w:rPr>
  </w:style>
  <w:style w:type="table" w:styleId="a8">
    <w:name w:val="Table Grid"/>
    <w:basedOn w:val="a1"/>
    <w:uiPriority w:val="59"/>
    <w:rsid w:val="00165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60608048993883"/>
          <c:y val="6.3898887639045138E-2"/>
          <c:w val="0.75725612423447064"/>
          <c:h val="0.778617672790901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73</c:v>
                </c:pt>
                <c:pt idx="2">
                  <c:v>76</c:v>
                </c:pt>
                <c:pt idx="3">
                  <c:v>94.85</c:v>
                </c:pt>
                <c:pt idx="4">
                  <c:v>89.710000000000022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класс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88</c:v>
                </c:pt>
                <c:pt idx="1">
                  <c:v>94</c:v>
                </c:pt>
                <c:pt idx="2">
                  <c:v>78.400000000000006</c:v>
                </c:pt>
                <c:pt idx="3">
                  <c:v>82</c:v>
                </c:pt>
                <c:pt idx="4">
                  <c:v>89.710000000000022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класс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88</c:v>
                </c:pt>
                <c:pt idx="2">
                  <c:v>82</c:v>
                </c:pt>
                <c:pt idx="3">
                  <c:v>71.2</c:v>
                </c:pt>
                <c:pt idx="4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класс 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91</c:v>
                </c:pt>
                <c:pt idx="2">
                  <c:v>92.8</c:v>
                </c:pt>
                <c:pt idx="3">
                  <c:v>82</c:v>
                </c:pt>
                <c:pt idx="4">
                  <c:v>73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класс 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68</c:v>
                </c:pt>
                <c:pt idx="1">
                  <c:v>100</c:v>
                </c:pt>
                <c:pt idx="2">
                  <c:v>82</c:v>
                </c:pt>
                <c:pt idx="3">
                  <c:v>92.8</c:v>
                </c:pt>
                <c:pt idx="4">
                  <c:v>78.400000000000006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класс 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88</c:v>
                </c:pt>
                <c:pt idx="1">
                  <c:v>82</c:v>
                </c:pt>
                <c:pt idx="2">
                  <c:v>94</c:v>
                </c:pt>
                <c:pt idx="3">
                  <c:v>73</c:v>
                </c:pt>
                <c:pt idx="4">
                  <c:v>92.8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класс 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100</c:v>
                </c:pt>
                <c:pt idx="1">
                  <c:v>91</c:v>
                </c:pt>
                <c:pt idx="2">
                  <c:v>82</c:v>
                </c:pt>
                <c:pt idx="3">
                  <c:v>94</c:v>
                </c:pt>
                <c:pt idx="4">
                  <c:v>75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класс 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82</c:v>
                </c:pt>
                <c:pt idx="1">
                  <c:v>100</c:v>
                </c:pt>
                <c:pt idx="2">
                  <c:v>91</c:v>
                </c:pt>
                <c:pt idx="3">
                  <c:v>82</c:v>
                </c:pt>
                <c:pt idx="4">
                  <c:v>88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класс 10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80</c:v>
                </c:pt>
                <c:pt idx="1">
                  <c:v>91</c:v>
                </c:pt>
                <c:pt idx="2">
                  <c:v>100</c:v>
                </c:pt>
                <c:pt idx="3">
                  <c:v>100</c:v>
                </c:pt>
                <c:pt idx="4">
                  <c:v>82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класс 11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 уч.год.</c:v>
                </c:pt>
                <c:pt idx="1">
                  <c:v>2013-2014 уч.год.</c:v>
                </c:pt>
                <c:pt idx="2">
                  <c:v>2014-2015 уч.год.</c:v>
                </c:pt>
                <c:pt idx="3">
                  <c:v>2015-2016 уч.год.</c:v>
                </c:pt>
                <c:pt idx="4">
                  <c:v>2016-2017 уч.год.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100</c:v>
                </c:pt>
                <c:pt idx="1">
                  <c:v>78.400000000000006</c:v>
                </c:pt>
                <c:pt idx="2">
                  <c:v>91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843648"/>
        <c:axId val="94845184"/>
      </c:barChart>
      <c:catAx>
        <c:axId val="9484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94845184"/>
        <c:crosses val="autoZero"/>
        <c:auto val="1"/>
        <c:lblAlgn val="ctr"/>
        <c:lblOffset val="100"/>
        <c:noMultiLvlLbl val="0"/>
      </c:catAx>
      <c:valAx>
        <c:axId val="9484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843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1</dc:creator>
  <cp:lastModifiedBy>егор 1</cp:lastModifiedBy>
  <cp:revision>7</cp:revision>
  <cp:lastPrinted>2013-10-16T15:26:00Z</cp:lastPrinted>
  <dcterms:created xsi:type="dcterms:W3CDTF">2013-10-16T15:16:00Z</dcterms:created>
  <dcterms:modified xsi:type="dcterms:W3CDTF">2019-02-18T04:17:00Z</dcterms:modified>
</cp:coreProperties>
</file>